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C1DD7" w14:textId="77777777" w:rsidR="001C323F" w:rsidRPr="000E15BB" w:rsidRDefault="001C323F" w:rsidP="000E15BB">
      <w:pPr>
        <w:spacing w:after="0" w:line="240" w:lineRule="auto"/>
        <w:jc w:val="center"/>
        <w:outlineLvl w:val="1"/>
        <w:rPr>
          <w:rFonts w:eastAsia="Times New Roman" w:cs="Times New Roman"/>
          <w:b/>
          <w:bCs/>
          <w:smallCaps/>
          <w:kern w:val="0"/>
          <w:sz w:val="28"/>
          <w:szCs w:val="25"/>
          <w:lang w:eastAsia="en-CA"/>
          <w14:ligatures w14:val="none"/>
        </w:rPr>
      </w:pPr>
      <w:r w:rsidRPr="000E15BB">
        <w:rPr>
          <w:rFonts w:eastAsia="Times New Roman" w:cs="Times New Roman"/>
          <w:b/>
          <w:bCs/>
          <w:smallCaps/>
          <w:kern w:val="0"/>
          <w:sz w:val="28"/>
          <w:szCs w:val="25"/>
          <w:lang w:eastAsia="en-CA"/>
          <w14:ligatures w14:val="none"/>
        </w:rPr>
        <w:t>The Art of Garden Photography</w:t>
      </w:r>
    </w:p>
    <w:p w14:paraId="3B519567" w14:textId="77777777" w:rsidR="001C323F" w:rsidRPr="000E15BB" w:rsidRDefault="001C323F" w:rsidP="000E15BB">
      <w:pPr>
        <w:spacing w:after="0" w:line="240" w:lineRule="auto"/>
        <w:jc w:val="center"/>
        <w:rPr>
          <w:rFonts w:eastAsia="Times New Roman" w:cs="Times New Roman"/>
          <w:kern w:val="0"/>
          <w:sz w:val="25"/>
          <w:szCs w:val="25"/>
          <w:lang w:eastAsia="en-CA"/>
          <w14:ligatures w14:val="none"/>
        </w:rPr>
      </w:pPr>
      <w:r w:rsidRPr="000E15BB">
        <w:rPr>
          <w:rFonts w:eastAsia="Times New Roman" w:cs="Times New Roman"/>
          <w:i/>
          <w:iCs/>
          <w:kern w:val="0"/>
          <w:sz w:val="25"/>
          <w:szCs w:val="25"/>
          <w:lang w:eastAsia="en-CA"/>
          <w14:ligatures w14:val="none"/>
        </w:rPr>
        <w:t>Finding stillness through the lens</w:t>
      </w:r>
    </w:p>
    <w:p w14:paraId="01D7B03B" w14:textId="5C1B8064" w:rsidR="000E15BB" w:rsidRDefault="000E15BB" w:rsidP="000E15BB">
      <w:pPr>
        <w:spacing w:after="0" w:line="25" w:lineRule="atLeast"/>
        <w:rPr>
          <w:rFonts w:eastAsia="Times New Roman" w:cs="Times New Roman"/>
          <w:kern w:val="0"/>
          <w:sz w:val="25"/>
          <w:szCs w:val="25"/>
          <w:lang w:eastAsia="en-CA"/>
          <w14:ligatures w14:val="none"/>
        </w:rPr>
      </w:pPr>
      <w:r>
        <w:rPr>
          <w:rFonts w:eastAsia="Times New Roman" w:cs="Times New Roman"/>
          <w:kern w:val="0"/>
          <w:sz w:val="25"/>
          <w:szCs w:val="25"/>
          <w:lang w:eastAsia="en-CA"/>
          <w14:ligatures w14:val="none"/>
        </w:rPr>
        <w:t>Nancy Matheson</w:t>
      </w:r>
    </w:p>
    <w:p w14:paraId="347EA7A2" w14:textId="04ABBB16" w:rsidR="000E15BB" w:rsidRDefault="000E15BB" w:rsidP="000E15BB">
      <w:pPr>
        <w:spacing w:after="0" w:line="25" w:lineRule="atLeast"/>
        <w:rPr>
          <w:rFonts w:eastAsia="Times New Roman" w:cs="Times New Roman"/>
          <w:kern w:val="0"/>
          <w:sz w:val="25"/>
          <w:szCs w:val="25"/>
          <w:lang w:eastAsia="en-CA"/>
          <w14:ligatures w14:val="none"/>
        </w:rPr>
      </w:pPr>
      <w:proofErr w:type="gramStart"/>
      <w:r>
        <w:rPr>
          <w:rFonts w:eastAsia="Times New Roman" w:cs="Times New Roman"/>
          <w:kern w:val="0"/>
          <w:sz w:val="25"/>
          <w:szCs w:val="25"/>
          <w:lang w:eastAsia="en-CA"/>
          <w14:ligatures w14:val="none"/>
        </w:rPr>
        <w:t>October,</w:t>
      </w:r>
      <w:proofErr w:type="gramEnd"/>
      <w:r>
        <w:rPr>
          <w:rFonts w:eastAsia="Times New Roman" w:cs="Times New Roman"/>
          <w:kern w:val="0"/>
          <w:sz w:val="25"/>
          <w:szCs w:val="25"/>
          <w:lang w:eastAsia="en-CA"/>
          <w14:ligatures w14:val="none"/>
        </w:rPr>
        <w:t xml:space="preserve"> 2025</w:t>
      </w:r>
    </w:p>
    <w:p w14:paraId="0768F55A" w14:textId="77777777" w:rsidR="000E15BB" w:rsidRDefault="000E15BB" w:rsidP="000E15BB">
      <w:pPr>
        <w:spacing w:after="0" w:line="25" w:lineRule="atLeast"/>
        <w:rPr>
          <w:rFonts w:eastAsia="Times New Roman" w:cs="Times New Roman"/>
          <w:kern w:val="0"/>
          <w:sz w:val="25"/>
          <w:szCs w:val="25"/>
          <w:lang w:eastAsia="en-CA"/>
          <w14:ligatures w14:val="none"/>
        </w:rPr>
      </w:pPr>
    </w:p>
    <w:p w14:paraId="43DD5128" w14:textId="6AB3768B" w:rsidR="001C323F" w:rsidRDefault="001C323F" w:rsidP="000E15BB">
      <w:pPr>
        <w:spacing w:after="0" w:line="25" w:lineRule="atLeast"/>
        <w:rPr>
          <w:rFonts w:eastAsia="Times New Roman" w:cs="Times New Roman"/>
          <w:kern w:val="0"/>
          <w:sz w:val="25"/>
          <w:szCs w:val="25"/>
          <w:lang w:eastAsia="en-CA"/>
          <w14:ligatures w14:val="none"/>
        </w:rPr>
      </w:pPr>
      <w:r w:rsidRPr="000E15BB">
        <w:rPr>
          <w:rFonts w:eastAsia="Times New Roman" w:cs="Times New Roman"/>
          <w:kern w:val="0"/>
          <w:sz w:val="25"/>
          <w:szCs w:val="25"/>
          <w:lang w:eastAsia="en-CA"/>
          <w14:ligatures w14:val="none"/>
        </w:rPr>
        <w:t>Beautiful garden photographs aren’t about expensive cameras or editing skills — they begin with noticing. The camera, or the phone in your pocket, is simply a way to pause and look more closely at the patterns, textures, and small wonders in a garden. When we photograph, we trade the rush of doing for the slower rhythm of seeing.</w:t>
      </w:r>
    </w:p>
    <w:p w14:paraId="6EBE4523" w14:textId="77777777" w:rsidR="000E15BB" w:rsidRPr="000E15BB" w:rsidRDefault="000E15BB" w:rsidP="000E15BB">
      <w:pPr>
        <w:spacing w:after="0" w:line="25" w:lineRule="atLeast"/>
        <w:rPr>
          <w:rFonts w:eastAsia="Times New Roman" w:cs="Times New Roman"/>
          <w:kern w:val="0"/>
          <w:sz w:val="25"/>
          <w:szCs w:val="25"/>
          <w:lang w:eastAsia="en-CA"/>
          <w14:ligatures w14:val="none"/>
        </w:rPr>
      </w:pPr>
    </w:p>
    <w:p w14:paraId="1C7F42FA" w14:textId="77777777" w:rsidR="001C323F" w:rsidRPr="000E15BB" w:rsidRDefault="001C323F" w:rsidP="000E15BB">
      <w:pPr>
        <w:spacing w:after="120" w:line="25" w:lineRule="atLeast"/>
        <w:outlineLvl w:val="2"/>
        <w:rPr>
          <w:rFonts w:eastAsia="Times New Roman" w:cs="Times New Roman"/>
          <w:b/>
          <w:bCs/>
          <w:kern w:val="0"/>
          <w:sz w:val="25"/>
          <w:szCs w:val="25"/>
          <w:lang w:eastAsia="en-CA"/>
          <w14:ligatures w14:val="none"/>
        </w:rPr>
      </w:pPr>
      <w:r w:rsidRPr="000E15BB">
        <w:rPr>
          <w:rFonts w:eastAsia="Times New Roman" w:cs="Times New Roman"/>
          <w:b/>
          <w:bCs/>
          <w:kern w:val="0"/>
          <w:sz w:val="25"/>
          <w:szCs w:val="25"/>
          <w:lang w:eastAsia="en-CA"/>
          <w14:ligatures w14:val="none"/>
        </w:rPr>
        <w:t>1. Work with Gentle Light</w:t>
      </w:r>
    </w:p>
    <w:p w14:paraId="59392352" w14:textId="671136F6" w:rsidR="001C323F" w:rsidRDefault="001C323F" w:rsidP="000E15BB">
      <w:pPr>
        <w:spacing w:after="0" w:line="25" w:lineRule="atLeast"/>
        <w:rPr>
          <w:rFonts w:eastAsia="Times New Roman" w:cs="Times New Roman"/>
          <w:kern w:val="0"/>
          <w:sz w:val="25"/>
          <w:szCs w:val="25"/>
          <w:lang w:eastAsia="en-CA"/>
          <w14:ligatures w14:val="none"/>
        </w:rPr>
      </w:pPr>
      <w:r w:rsidRPr="000E15BB">
        <w:rPr>
          <w:rFonts w:eastAsia="Times New Roman" w:cs="Times New Roman"/>
          <w:kern w:val="0"/>
          <w:sz w:val="25"/>
          <w:szCs w:val="25"/>
          <w:lang w:eastAsia="en-CA"/>
          <w14:ligatures w14:val="none"/>
        </w:rPr>
        <w:t xml:space="preserve">Light shapes every photograph — it can make colours glow or wash them away. The most pleasing images are made in soft light: early morning, late afternoon, or under light cloud. On overcast days, colours </w:t>
      </w:r>
      <w:r w:rsidR="000E15BB" w:rsidRPr="000E15BB">
        <w:rPr>
          <w:rFonts w:eastAsia="Times New Roman" w:cs="Times New Roman"/>
          <w:kern w:val="0"/>
          <w:sz w:val="25"/>
          <w:szCs w:val="25"/>
          <w:lang w:eastAsia="en-CA"/>
          <w14:ligatures w14:val="none"/>
        </w:rPr>
        <w:t>deepen,</w:t>
      </w:r>
      <w:r w:rsidRPr="000E15BB">
        <w:rPr>
          <w:rFonts w:eastAsia="Times New Roman" w:cs="Times New Roman"/>
          <w:kern w:val="0"/>
          <w:sz w:val="25"/>
          <w:szCs w:val="25"/>
          <w:lang w:eastAsia="en-CA"/>
          <w14:ligatures w14:val="none"/>
        </w:rPr>
        <w:t xml:space="preserve"> and texture becomes rich and even. Avoid harsh midday sun when you can; if you can’t, make shade with your body or a hat.</w:t>
      </w:r>
    </w:p>
    <w:p w14:paraId="0D767AD4" w14:textId="77777777" w:rsidR="000E15BB" w:rsidRPr="000E15BB" w:rsidRDefault="000E15BB" w:rsidP="000E15BB">
      <w:pPr>
        <w:spacing w:after="0" w:line="25" w:lineRule="atLeast"/>
        <w:rPr>
          <w:rFonts w:eastAsia="Times New Roman" w:cs="Times New Roman"/>
          <w:kern w:val="0"/>
          <w:sz w:val="25"/>
          <w:szCs w:val="25"/>
          <w:lang w:eastAsia="en-CA"/>
          <w14:ligatures w14:val="none"/>
        </w:rPr>
      </w:pPr>
    </w:p>
    <w:p w14:paraId="000CEAF7" w14:textId="77777777" w:rsidR="001C323F" w:rsidRPr="000E15BB" w:rsidRDefault="001C323F" w:rsidP="000E15BB">
      <w:pPr>
        <w:spacing w:after="120" w:line="25" w:lineRule="atLeast"/>
        <w:outlineLvl w:val="2"/>
        <w:rPr>
          <w:rFonts w:eastAsia="Times New Roman" w:cs="Times New Roman"/>
          <w:b/>
          <w:bCs/>
          <w:kern w:val="0"/>
          <w:sz w:val="25"/>
          <w:szCs w:val="25"/>
          <w:lang w:eastAsia="en-CA"/>
          <w14:ligatures w14:val="none"/>
        </w:rPr>
      </w:pPr>
      <w:r w:rsidRPr="000E15BB">
        <w:rPr>
          <w:rFonts w:eastAsia="Times New Roman" w:cs="Times New Roman"/>
          <w:b/>
          <w:bCs/>
          <w:kern w:val="0"/>
          <w:sz w:val="25"/>
          <w:szCs w:val="25"/>
          <w:lang w:eastAsia="en-CA"/>
          <w14:ligatures w14:val="none"/>
        </w:rPr>
        <w:t>2. Keep the Frame Simple</w:t>
      </w:r>
    </w:p>
    <w:p w14:paraId="0A9EC7F8" w14:textId="77777777" w:rsidR="001C323F" w:rsidRPr="000E15BB" w:rsidRDefault="001C323F" w:rsidP="000E15BB">
      <w:pPr>
        <w:spacing w:after="0" w:line="25" w:lineRule="atLeast"/>
        <w:rPr>
          <w:rFonts w:eastAsia="Times New Roman" w:cs="Times New Roman"/>
          <w:kern w:val="0"/>
          <w:sz w:val="25"/>
          <w:szCs w:val="25"/>
          <w:lang w:eastAsia="en-CA"/>
          <w14:ligatures w14:val="none"/>
        </w:rPr>
      </w:pPr>
      <w:r w:rsidRPr="000E15BB">
        <w:rPr>
          <w:rFonts w:eastAsia="Times New Roman" w:cs="Times New Roman"/>
          <w:kern w:val="0"/>
          <w:sz w:val="25"/>
          <w:szCs w:val="25"/>
          <w:lang w:eastAsia="en-CA"/>
          <w14:ligatures w14:val="none"/>
        </w:rPr>
        <w:t>Gardens are full of life — and visual clutter. Before pressing the button, pause and look at everything in the frame. Ask what story you want to tell, then scan the edges for bright patches, hoses, or tools that distract. A small shift in your position can make the difference between chaos and calm.</w:t>
      </w:r>
    </w:p>
    <w:p w14:paraId="086A3E74" w14:textId="77777777" w:rsidR="001C323F" w:rsidRDefault="001C323F" w:rsidP="000E15BB">
      <w:pPr>
        <w:spacing w:after="0" w:line="25" w:lineRule="atLeast"/>
        <w:rPr>
          <w:rFonts w:eastAsia="Times New Roman" w:cs="Times New Roman"/>
          <w:kern w:val="0"/>
          <w:sz w:val="25"/>
          <w:szCs w:val="25"/>
          <w:lang w:eastAsia="en-CA"/>
          <w14:ligatures w14:val="none"/>
        </w:rPr>
      </w:pPr>
      <w:r w:rsidRPr="000E15BB">
        <w:rPr>
          <w:rFonts w:eastAsia="Times New Roman" w:cs="Times New Roman"/>
          <w:kern w:val="0"/>
          <w:sz w:val="25"/>
          <w:szCs w:val="25"/>
          <w:lang w:eastAsia="en-CA"/>
          <w14:ligatures w14:val="none"/>
        </w:rPr>
        <w:t>In macro work especially, be sure your focus falls precisely on the most important part of the subject — a stamen, an insect’s eye, or the leading petal edge. At such close range, even a few millimetres matter.</w:t>
      </w:r>
    </w:p>
    <w:p w14:paraId="24BBEF1C" w14:textId="77777777" w:rsidR="000E15BB" w:rsidRPr="000E15BB" w:rsidRDefault="000E15BB" w:rsidP="000E15BB">
      <w:pPr>
        <w:spacing w:after="0" w:line="25" w:lineRule="atLeast"/>
        <w:rPr>
          <w:rFonts w:eastAsia="Times New Roman" w:cs="Times New Roman"/>
          <w:kern w:val="0"/>
          <w:sz w:val="25"/>
          <w:szCs w:val="25"/>
          <w:lang w:eastAsia="en-CA"/>
          <w14:ligatures w14:val="none"/>
        </w:rPr>
      </w:pPr>
    </w:p>
    <w:p w14:paraId="6EEAA29A" w14:textId="77777777" w:rsidR="001C323F" w:rsidRPr="000E15BB" w:rsidRDefault="001C323F" w:rsidP="000E15BB">
      <w:pPr>
        <w:spacing w:after="120" w:line="25" w:lineRule="atLeast"/>
        <w:outlineLvl w:val="2"/>
        <w:rPr>
          <w:rFonts w:eastAsia="Times New Roman" w:cs="Times New Roman"/>
          <w:b/>
          <w:bCs/>
          <w:kern w:val="0"/>
          <w:sz w:val="25"/>
          <w:szCs w:val="25"/>
          <w:lang w:eastAsia="en-CA"/>
          <w14:ligatures w14:val="none"/>
        </w:rPr>
      </w:pPr>
      <w:r w:rsidRPr="000E15BB">
        <w:rPr>
          <w:rFonts w:eastAsia="Times New Roman" w:cs="Times New Roman"/>
          <w:b/>
          <w:bCs/>
          <w:kern w:val="0"/>
          <w:sz w:val="25"/>
          <w:szCs w:val="25"/>
          <w:lang w:eastAsia="en-CA"/>
          <w14:ligatures w14:val="none"/>
        </w:rPr>
        <w:t>3. Look for Lines, Shapes, and Patterns</w:t>
      </w:r>
    </w:p>
    <w:p w14:paraId="3A6CDA03" w14:textId="77777777" w:rsidR="001C323F" w:rsidRDefault="001C323F" w:rsidP="000E15BB">
      <w:pPr>
        <w:spacing w:after="0" w:line="25" w:lineRule="atLeast"/>
        <w:rPr>
          <w:rFonts w:eastAsia="Times New Roman" w:cs="Times New Roman"/>
          <w:kern w:val="0"/>
          <w:sz w:val="25"/>
          <w:szCs w:val="25"/>
          <w:lang w:eastAsia="en-CA"/>
          <w14:ligatures w14:val="none"/>
        </w:rPr>
      </w:pPr>
      <w:r w:rsidRPr="000E15BB">
        <w:rPr>
          <w:rFonts w:eastAsia="Times New Roman" w:cs="Times New Roman"/>
          <w:kern w:val="0"/>
          <w:sz w:val="25"/>
          <w:szCs w:val="25"/>
          <w:lang w:eastAsia="en-CA"/>
          <w14:ligatures w14:val="none"/>
        </w:rPr>
        <w:t>Garden design and photography share the same foundation: structure and flow. Paths, stems, shadows, and repeated forms can lead the viewer’s eye just as effectively as borders or hedges lead visitors through a garden. Try composing with diagonals or repeating curves to create rhythm and movement.</w:t>
      </w:r>
    </w:p>
    <w:p w14:paraId="5E72F9FF" w14:textId="77777777" w:rsidR="000E15BB" w:rsidRPr="000E15BB" w:rsidRDefault="000E15BB" w:rsidP="000E15BB">
      <w:pPr>
        <w:spacing w:after="0" w:line="25" w:lineRule="atLeast"/>
        <w:rPr>
          <w:rFonts w:eastAsia="Times New Roman" w:cs="Times New Roman"/>
          <w:kern w:val="0"/>
          <w:sz w:val="25"/>
          <w:szCs w:val="25"/>
          <w:lang w:eastAsia="en-CA"/>
          <w14:ligatures w14:val="none"/>
        </w:rPr>
      </w:pPr>
    </w:p>
    <w:p w14:paraId="7CF47449" w14:textId="77777777" w:rsidR="001C323F" w:rsidRPr="000E15BB" w:rsidRDefault="001C323F" w:rsidP="000E15BB">
      <w:pPr>
        <w:spacing w:after="120" w:line="25" w:lineRule="atLeast"/>
        <w:outlineLvl w:val="2"/>
        <w:rPr>
          <w:rFonts w:eastAsia="Times New Roman" w:cs="Times New Roman"/>
          <w:b/>
          <w:bCs/>
          <w:kern w:val="0"/>
          <w:sz w:val="25"/>
          <w:szCs w:val="25"/>
          <w:lang w:eastAsia="en-CA"/>
          <w14:ligatures w14:val="none"/>
        </w:rPr>
      </w:pPr>
      <w:r w:rsidRPr="000E15BB">
        <w:rPr>
          <w:rFonts w:eastAsia="Times New Roman" w:cs="Times New Roman"/>
          <w:b/>
          <w:bCs/>
          <w:kern w:val="0"/>
          <w:sz w:val="25"/>
          <w:szCs w:val="25"/>
          <w:lang w:eastAsia="en-CA"/>
          <w14:ligatures w14:val="none"/>
        </w:rPr>
        <w:t>4. Learn from Garden Design</w:t>
      </w:r>
    </w:p>
    <w:p w14:paraId="491E147F" w14:textId="77777777" w:rsidR="001C323F" w:rsidRPr="000E15BB" w:rsidRDefault="001C323F" w:rsidP="000E15BB">
      <w:pPr>
        <w:spacing w:after="0" w:line="25" w:lineRule="atLeast"/>
        <w:rPr>
          <w:rFonts w:eastAsia="Times New Roman" w:cs="Times New Roman"/>
          <w:kern w:val="0"/>
          <w:sz w:val="25"/>
          <w:szCs w:val="25"/>
          <w:lang w:eastAsia="en-CA"/>
          <w14:ligatures w14:val="none"/>
        </w:rPr>
      </w:pPr>
      <w:r w:rsidRPr="000E15BB">
        <w:rPr>
          <w:rFonts w:eastAsia="Times New Roman" w:cs="Times New Roman"/>
          <w:kern w:val="0"/>
          <w:sz w:val="25"/>
          <w:szCs w:val="25"/>
          <w:lang w:eastAsia="en-CA"/>
          <w14:ligatures w14:val="none"/>
        </w:rPr>
        <w:t>Both gardeners and photographers work with line, balance, texture, and proportion. The best images borrow these design ideas: the rhythm of repeating forms, the contrast between light and shade, the resting space that gives the eye room to breathe. Photographing with design in mind helps you see your own garden’s structure more clearly.</w:t>
      </w:r>
    </w:p>
    <w:p w14:paraId="6A44C12B" w14:textId="77777777" w:rsidR="000E15BB" w:rsidRDefault="000E15BB" w:rsidP="000E15BB">
      <w:pPr>
        <w:spacing w:after="0" w:line="25" w:lineRule="atLeast"/>
        <w:rPr>
          <w:rFonts w:eastAsia="Times New Roman" w:cs="Times New Roman"/>
          <w:b/>
          <w:bCs/>
          <w:kern w:val="0"/>
          <w:sz w:val="25"/>
          <w:szCs w:val="25"/>
          <w:lang w:eastAsia="en-CA"/>
          <w14:ligatures w14:val="none"/>
        </w:rPr>
      </w:pPr>
      <w:r>
        <w:rPr>
          <w:rFonts w:eastAsia="Times New Roman" w:cs="Times New Roman"/>
          <w:b/>
          <w:bCs/>
          <w:kern w:val="0"/>
          <w:sz w:val="25"/>
          <w:szCs w:val="25"/>
          <w:lang w:eastAsia="en-CA"/>
          <w14:ligatures w14:val="none"/>
        </w:rPr>
        <w:br w:type="page"/>
      </w:r>
    </w:p>
    <w:p w14:paraId="22052F45" w14:textId="6BB06CA4" w:rsidR="001C323F" w:rsidRPr="000E15BB" w:rsidRDefault="001C323F" w:rsidP="000E15BB">
      <w:pPr>
        <w:spacing w:after="120" w:line="25" w:lineRule="atLeast"/>
        <w:outlineLvl w:val="2"/>
        <w:rPr>
          <w:rFonts w:eastAsia="Times New Roman" w:cs="Times New Roman"/>
          <w:b/>
          <w:bCs/>
          <w:kern w:val="0"/>
          <w:sz w:val="25"/>
          <w:szCs w:val="25"/>
          <w:lang w:eastAsia="en-CA"/>
          <w14:ligatures w14:val="none"/>
        </w:rPr>
      </w:pPr>
      <w:r w:rsidRPr="000E15BB">
        <w:rPr>
          <w:rFonts w:eastAsia="Times New Roman" w:cs="Times New Roman"/>
          <w:b/>
          <w:bCs/>
          <w:kern w:val="0"/>
          <w:sz w:val="25"/>
          <w:szCs w:val="25"/>
          <w:lang w:eastAsia="en-CA"/>
          <w14:ligatures w14:val="none"/>
        </w:rPr>
        <w:lastRenderedPageBreak/>
        <w:t>5. Be Patient and Observant</w:t>
      </w:r>
    </w:p>
    <w:p w14:paraId="3BF32975" w14:textId="77777777" w:rsidR="001C323F" w:rsidRDefault="001C323F" w:rsidP="000E15BB">
      <w:pPr>
        <w:spacing w:after="0" w:line="25" w:lineRule="atLeast"/>
        <w:rPr>
          <w:rFonts w:eastAsia="Times New Roman" w:cs="Times New Roman"/>
          <w:kern w:val="0"/>
          <w:sz w:val="25"/>
          <w:szCs w:val="25"/>
          <w:lang w:eastAsia="en-CA"/>
          <w14:ligatures w14:val="none"/>
        </w:rPr>
      </w:pPr>
      <w:r w:rsidRPr="000E15BB">
        <w:rPr>
          <w:rFonts w:eastAsia="Times New Roman" w:cs="Times New Roman"/>
          <w:kern w:val="0"/>
          <w:sz w:val="25"/>
          <w:szCs w:val="25"/>
          <w:lang w:eastAsia="en-CA"/>
          <w14:ligatures w14:val="none"/>
        </w:rPr>
        <w:t>Gardens don’t perform on command. Wind, shifting light, and visiting bees all add their own timing. Pause long enough to notice how light changes, how petals move, and how the scene evolves. Take several photographs from slightly different angles — one will usually capture that perfect harmony of form and light.</w:t>
      </w:r>
    </w:p>
    <w:p w14:paraId="62ECC211" w14:textId="77777777" w:rsidR="000E15BB" w:rsidRPr="000E15BB" w:rsidRDefault="000E15BB" w:rsidP="000E15BB">
      <w:pPr>
        <w:spacing w:after="0" w:line="25" w:lineRule="atLeast"/>
        <w:rPr>
          <w:rFonts w:eastAsia="Times New Roman" w:cs="Times New Roman"/>
          <w:kern w:val="0"/>
          <w:sz w:val="25"/>
          <w:szCs w:val="25"/>
          <w:lang w:eastAsia="en-CA"/>
          <w14:ligatures w14:val="none"/>
        </w:rPr>
      </w:pPr>
    </w:p>
    <w:p w14:paraId="7A8A3A9A" w14:textId="77777777" w:rsidR="001C323F" w:rsidRPr="000E15BB" w:rsidRDefault="001C323F" w:rsidP="000E15BB">
      <w:pPr>
        <w:spacing w:after="120" w:line="25" w:lineRule="atLeast"/>
        <w:outlineLvl w:val="2"/>
        <w:rPr>
          <w:rFonts w:eastAsia="Times New Roman" w:cs="Times New Roman"/>
          <w:b/>
          <w:bCs/>
          <w:kern w:val="0"/>
          <w:sz w:val="25"/>
          <w:szCs w:val="25"/>
          <w:lang w:eastAsia="en-CA"/>
          <w14:ligatures w14:val="none"/>
        </w:rPr>
      </w:pPr>
      <w:r w:rsidRPr="000E15BB">
        <w:rPr>
          <w:rFonts w:eastAsia="Times New Roman" w:cs="Times New Roman"/>
          <w:b/>
          <w:bCs/>
          <w:kern w:val="0"/>
          <w:sz w:val="25"/>
          <w:szCs w:val="25"/>
          <w:lang w:eastAsia="en-CA"/>
          <w14:ligatures w14:val="none"/>
        </w:rPr>
        <w:t>6. Work Across Scales</w:t>
      </w:r>
    </w:p>
    <w:p w14:paraId="23F722A1" w14:textId="77777777" w:rsidR="001C323F" w:rsidRPr="000E15BB" w:rsidRDefault="001C323F" w:rsidP="000E15BB">
      <w:pPr>
        <w:spacing w:after="0" w:line="25" w:lineRule="atLeast"/>
        <w:rPr>
          <w:rFonts w:eastAsia="Times New Roman" w:cs="Times New Roman"/>
          <w:kern w:val="0"/>
          <w:sz w:val="25"/>
          <w:szCs w:val="25"/>
          <w:lang w:eastAsia="en-CA"/>
          <w14:ligatures w14:val="none"/>
        </w:rPr>
      </w:pPr>
      <w:r w:rsidRPr="000E15BB">
        <w:rPr>
          <w:rFonts w:eastAsia="Times New Roman" w:cs="Times New Roman"/>
          <w:kern w:val="0"/>
          <w:sz w:val="25"/>
          <w:szCs w:val="25"/>
          <w:lang w:eastAsia="en-CA"/>
          <w14:ligatures w14:val="none"/>
        </w:rPr>
        <w:t>Strong garden photography ranges from macro to landscape:</w:t>
      </w:r>
    </w:p>
    <w:p w14:paraId="5AF8378E" w14:textId="77777777" w:rsidR="001C323F" w:rsidRPr="000E15BB" w:rsidRDefault="001C323F" w:rsidP="000E15BB">
      <w:pPr>
        <w:numPr>
          <w:ilvl w:val="0"/>
          <w:numId w:val="3"/>
        </w:numPr>
        <w:spacing w:after="0" w:line="25" w:lineRule="atLeast"/>
        <w:rPr>
          <w:rFonts w:eastAsia="Times New Roman" w:cs="Times New Roman"/>
          <w:kern w:val="0"/>
          <w:sz w:val="25"/>
          <w:szCs w:val="25"/>
          <w:lang w:eastAsia="en-CA"/>
          <w14:ligatures w14:val="none"/>
        </w:rPr>
      </w:pPr>
      <w:r w:rsidRPr="000E15BB">
        <w:rPr>
          <w:rFonts w:eastAsia="Times New Roman" w:cs="Times New Roman"/>
          <w:b/>
          <w:bCs/>
          <w:kern w:val="0"/>
          <w:sz w:val="25"/>
          <w:szCs w:val="25"/>
          <w:lang w:eastAsia="en-CA"/>
          <w14:ligatures w14:val="none"/>
        </w:rPr>
        <w:t>Macro:</w:t>
      </w:r>
      <w:r w:rsidRPr="000E15BB">
        <w:rPr>
          <w:rFonts w:eastAsia="Times New Roman" w:cs="Times New Roman"/>
          <w:kern w:val="0"/>
          <w:sz w:val="25"/>
          <w:szCs w:val="25"/>
          <w:lang w:eastAsia="en-CA"/>
          <w14:ligatures w14:val="none"/>
        </w:rPr>
        <w:t xml:space="preserve"> intense detail and texture — the veins in a petal, a drop of dew, or a pollinator at work.</w:t>
      </w:r>
    </w:p>
    <w:p w14:paraId="7F781DD8" w14:textId="77777777" w:rsidR="001C323F" w:rsidRPr="000E15BB" w:rsidRDefault="001C323F" w:rsidP="000E15BB">
      <w:pPr>
        <w:numPr>
          <w:ilvl w:val="0"/>
          <w:numId w:val="3"/>
        </w:numPr>
        <w:spacing w:after="0" w:line="25" w:lineRule="atLeast"/>
        <w:rPr>
          <w:rFonts w:eastAsia="Times New Roman" w:cs="Times New Roman"/>
          <w:kern w:val="0"/>
          <w:sz w:val="25"/>
          <w:szCs w:val="25"/>
          <w:lang w:eastAsia="en-CA"/>
          <w14:ligatures w14:val="none"/>
        </w:rPr>
      </w:pPr>
      <w:r w:rsidRPr="000E15BB">
        <w:rPr>
          <w:rFonts w:eastAsia="Times New Roman" w:cs="Times New Roman"/>
          <w:b/>
          <w:bCs/>
          <w:kern w:val="0"/>
          <w:sz w:val="25"/>
          <w:szCs w:val="25"/>
          <w:lang w:eastAsia="en-CA"/>
          <w14:ligatures w14:val="none"/>
        </w:rPr>
        <w:t>Plant portraits:</w:t>
      </w:r>
      <w:r w:rsidRPr="000E15BB">
        <w:rPr>
          <w:rFonts w:eastAsia="Times New Roman" w:cs="Times New Roman"/>
          <w:kern w:val="0"/>
          <w:sz w:val="25"/>
          <w:szCs w:val="25"/>
          <w:lang w:eastAsia="en-CA"/>
          <w14:ligatures w14:val="none"/>
        </w:rPr>
        <w:t xml:space="preserve"> a single bloom, leaf, or stem in good light, isolated against a clean background.</w:t>
      </w:r>
    </w:p>
    <w:p w14:paraId="3E1DF0D0" w14:textId="77777777" w:rsidR="001C323F" w:rsidRPr="000E15BB" w:rsidRDefault="001C323F" w:rsidP="000E15BB">
      <w:pPr>
        <w:numPr>
          <w:ilvl w:val="0"/>
          <w:numId w:val="3"/>
        </w:numPr>
        <w:spacing w:after="0" w:line="25" w:lineRule="atLeast"/>
        <w:rPr>
          <w:rFonts w:eastAsia="Times New Roman" w:cs="Times New Roman"/>
          <w:kern w:val="0"/>
          <w:sz w:val="25"/>
          <w:szCs w:val="25"/>
          <w:lang w:eastAsia="en-CA"/>
          <w14:ligatures w14:val="none"/>
        </w:rPr>
      </w:pPr>
      <w:r w:rsidRPr="000E15BB">
        <w:rPr>
          <w:rFonts w:eastAsia="Times New Roman" w:cs="Times New Roman"/>
          <w:b/>
          <w:bCs/>
          <w:kern w:val="0"/>
          <w:sz w:val="25"/>
          <w:szCs w:val="25"/>
          <w:lang w:eastAsia="en-CA"/>
          <w14:ligatures w14:val="none"/>
        </w:rPr>
        <w:t>Vignettes:</w:t>
      </w:r>
      <w:r w:rsidRPr="000E15BB">
        <w:rPr>
          <w:rFonts w:eastAsia="Times New Roman" w:cs="Times New Roman"/>
          <w:kern w:val="0"/>
          <w:sz w:val="25"/>
          <w:szCs w:val="25"/>
          <w:lang w:eastAsia="en-CA"/>
          <w14:ligatures w14:val="none"/>
        </w:rPr>
        <w:t xml:space="preserve"> small compositions of plant groupings or textures that express the garden’s mood.</w:t>
      </w:r>
    </w:p>
    <w:p w14:paraId="1DAC3375" w14:textId="77777777" w:rsidR="001C323F" w:rsidRDefault="001C323F" w:rsidP="000E15BB">
      <w:pPr>
        <w:numPr>
          <w:ilvl w:val="0"/>
          <w:numId w:val="3"/>
        </w:numPr>
        <w:spacing w:after="0" w:line="25" w:lineRule="atLeast"/>
        <w:rPr>
          <w:rFonts w:eastAsia="Times New Roman" w:cs="Times New Roman"/>
          <w:kern w:val="0"/>
          <w:sz w:val="25"/>
          <w:szCs w:val="25"/>
          <w:lang w:eastAsia="en-CA"/>
          <w14:ligatures w14:val="none"/>
        </w:rPr>
      </w:pPr>
      <w:r w:rsidRPr="000E15BB">
        <w:rPr>
          <w:rFonts w:eastAsia="Times New Roman" w:cs="Times New Roman"/>
          <w:b/>
          <w:bCs/>
          <w:kern w:val="0"/>
          <w:sz w:val="25"/>
          <w:szCs w:val="25"/>
          <w:lang w:eastAsia="en-CA"/>
          <w14:ligatures w14:val="none"/>
        </w:rPr>
        <w:t>Wider views:</w:t>
      </w:r>
      <w:r w:rsidRPr="000E15BB">
        <w:rPr>
          <w:rFonts w:eastAsia="Times New Roman" w:cs="Times New Roman"/>
          <w:kern w:val="0"/>
          <w:sz w:val="25"/>
          <w:szCs w:val="25"/>
          <w:lang w:eastAsia="en-CA"/>
          <w14:ligatures w14:val="none"/>
        </w:rPr>
        <w:t xml:space="preserve"> the overall design, showing how paths, beds, and focal points relate.</w:t>
      </w:r>
    </w:p>
    <w:p w14:paraId="713AA4D8" w14:textId="77777777" w:rsidR="000E15BB" w:rsidRPr="000E15BB" w:rsidRDefault="000E15BB" w:rsidP="000E15BB">
      <w:pPr>
        <w:spacing w:after="0" w:line="25" w:lineRule="atLeast"/>
        <w:ind w:left="720"/>
        <w:rPr>
          <w:rFonts w:eastAsia="Times New Roman" w:cs="Times New Roman"/>
          <w:kern w:val="0"/>
          <w:sz w:val="25"/>
          <w:szCs w:val="25"/>
          <w:lang w:eastAsia="en-CA"/>
          <w14:ligatures w14:val="none"/>
        </w:rPr>
      </w:pPr>
    </w:p>
    <w:p w14:paraId="723EC573" w14:textId="77777777" w:rsidR="001C323F" w:rsidRPr="000E15BB" w:rsidRDefault="001C323F" w:rsidP="000E15BB">
      <w:pPr>
        <w:spacing w:after="120" w:line="25" w:lineRule="atLeast"/>
        <w:outlineLvl w:val="2"/>
        <w:rPr>
          <w:rFonts w:eastAsia="Times New Roman" w:cs="Times New Roman"/>
          <w:b/>
          <w:bCs/>
          <w:kern w:val="0"/>
          <w:sz w:val="25"/>
          <w:szCs w:val="25"/>
          <w:lang w:eastAsia="en-CA"/>
          <w14:ligatures w14:val="none"/>
        </w:rPr>
      </w:pPr>
      <w:r w:rsidRPr="000E15BB">
        <w:rPr>
          <w:rFonts w:eastAsia="Times New Roman" w:cs="Times New Roman"/>
          <w:b/>
          <w:bCs/>
          <w:kern w:val="0"/>
          <w:sz w:val="25"/>
          <w:szCs w:val="25"/>
          <w:lang w:eastAsia="en-CA"/>
          <w14:ligatures w14:val="none"/>
        </w:rPr>
        <w:t>7. Let Photography Deepen Your Gardening</w:t>
      </w:r>
    </w:p>
    <w:p w14:paraId="6D29C496" w14:textId="77777777" w:rsidR="001C323F" w:rsidRDefault="001C323F" w:rsidP="000E15BB">
      <w:pPr>
        <w:spacing w:after="0" w:line="25" w:lineRule="atLeast"/>
        <w:rPr>
          <w:rFonts w:eastAsia="Times New Roman" w:cs="Times New Roman"/>
          <w:kern w:val="0"/>
          <w:sz w:val="25"/>
          <w:szCs w:val="25"/>
          <w:lang w:eastAsia="en-CA"/>
          <w14:ligatures w14:val="none"/>
        </w:rPr>
      </w:pPr>
      <w:r w:rsidRPr="000E15BB">
        <w:rPr>
          <w:rFonts w:eastAsia="Times New Roman" w:cs="Times New Roman"/>
          <w:kern w:val="0"/>
          <w:sz w:val="25"/>
          <w:szCs w:val="25"/>
          <w:lang w:eastAsia="en-CA"/>
          <w14:ligatures w14:val="none"/>
        </w:rPr>
        <w:t>Photographing your garden changes how you see it. Through the lens, you notice how light falls, how shapes echo, and how colour and texture balance each other. You begin to appreciate your garden not just as work in progress, but as a living piece of art that evolves every day.</w:t>
      </w:r>
    </w:p>
    <w:p w14:paraId="400E77C6" w14:textId="77777777" w:rsidR="000E15BB" w:rsidRPr="000E15BB" w:rsidRDefault="000E15BB" w:rsidP="000E15BB">
      <w:pPr>
        <w:spacing w:after="0" w:line="25" w:lineRule="atLeast"/>
        <w:rPr>
          <w:rFonts w:eastAsia="Times New Roman" w:cs="Times New Roman"/>
          <w:kern w:val="0"/>
          <w:sz w:val="25"/>
          <w:szCs w:val="25"/>
          <w:lang w:eastAsia="en-CA"/>
          <w14:ligatures w14:val="none"/>
        </w:rPr>
      </w:pPr>
    </w:p>
    <w:p w14:paraId="76679969" w14:textId="77777777" w:rsidR="001C323F" w:rsidRPr="000E15BB" w:rsidRDefault="001C323F" w:rsidP="000E15BB">
      <w:pPr>
        <w:spacing w:after="120" w:line="25" w:lineRule="atLeast"/>
        <w:outlineLvl w:val="2"/>
        <w:rPr>
          <w:rFonts w:eastAsia="Times New Roman" w:cs="Times New Roman"/>
          <w:b/>
          <w:bCs/>
          <w:kern w:val="0"/>
          <w:sz w:val="25"/>
          <w:szCs w:val="25"/>
          <w:lang w:eastAsia="en-CA"/>
          <w14:ligatures w14:val="none"/>
        </w:rPr>
      </w:pPr>
      <w:r w:rsidRPr="000E15BB">
        <w:rPr>
          <w:rFonts w:eastAsia="Times New Roman" w:cs="Times New Roman"/>
          <w:b/>
          <w:bCs/>
          <w:kern w:val="0"/>
          <w:sz w:val="25"/>
          <w:szCs w:val="25"/>
          <w:lang w:eastAsia="en-CA"/>
          <w14:ligatures w14:val="none"/>
        </w:rPr>
        <w:t>8. A Closing Thought</w:t>
      </w:r>
    </w:p>
    <w:p w14:paraId="0985EEC7" w14:textId="77777777" w:rsidR="000E15BB" w:rsidRDefault="001C323F" w:rsidP="000E15BB">
      <w:pPr>
        <w:spacing w:after="0" w:line="25" w:lineRule="atLeast"/>
        <w:rPr>
          <w:rFonts w:eastAsia="Times New Roman" w:cs="Times New Roman"/>
          <w:kern w:val="0"/>
          <w:sz w:val="25"/>
          <w:szCs w:val="25"/>
          <w:lang w:eastAsia="en-CA"/>
          <w14:ligatures w14:val="none"/>
        </w:rPr>
      </w:pPr>
      <w:r w:rsidRPr="000E15BB">
        <w:rPr>
          <w:rFonts w:eastAsia="Times New Roman" w:cs="Times New Roman"/>
          <w:kern w:val="0"/>
          <w:sz w:val="25"/>
          <w:szCs w:val="25"/>
          <w:lang w:eastAsia="en-CA"/>
          <w14:ligatures w14:val="none"/>
        </w:rPr>
        <w:t>Garden photography is an act of attention — a quiet collaboration between eye, light, and life. It invites us to slow down, to find the structure within the chaos, and to rediscover joy in what we’ve grown.</w:t>
      </w:r>
    </w:p>
    <w:p w14:paraId="7F755923" w14:textId="0615B323" w:rsidR="001C323F" w:rsidRPr="000E15BB" w:rsidRDefault="001C323F" w:rsidP="000E15BB">
      <w:pPr>
        <w:spacing w:after="0" w:line="25" w:lineRule="atLeast"/>
        <w:rPr>
          <w:rFonts w:eastAsia="Times New Roman" w:cs="Times New Roman"/>
          <w:kern w:val="0"/>
          <w:sz w:val="25"/>
          <w:szCs w:val="25"/>
          <w:lang w:eastAsia="en-CA"/>
          <w14:ligatures w14:val="none"/>
        </w:rPr>
      </w:pPr>
      <w:r w:rsidRPr="000E15BB">
        <w:rPr>
          <w:rFonts w:eastAsia="Times New Roman" w:cs="Times New Roman"/>
          <w:kern w:val="0"/>
          <w:sz w:val="25"/>
          <w:szCs w:val="25"/>
          <w:lang w:eastAsia="en-CA"/>
          <w14:ligatures w14:val="none"/>
        </w:rPr>
        <w:br/>
        <w:t>When we take the time to photograph our gardens, we don’t just preserve their beauty — we see it anew, and we feel more deeply connected to the rhythm of things that grow.</w:t>
      </w:r>
    </w:p>
    <w:p w14:paraId="6E88A9C8" w14:textId="77777777" w:rsidR="00D04858" w:rsidRPr="001C323F" w:rsidRDefault="00D04858" w:rsidP="000E15BB">
      <w:pPr>
        <w:spacing w:after="0" w:line="25" w:lineRule="atLeast"/>
        <w:rPr>
          <w:sz w:val="24"/>
          <w:szCs w:val="24"/>
        </w:rPr>
      </w:pPr>
    </w:p>
    <w:sectPr w:rsidR="00D04858" w:rsidRPr="001C323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1D2116"/>
    <w:multiLevelType w:val="multilevel"/>
    <w:tmpl w:val="EDAC7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7869B4"/>
    <w:multiLevelType w:val="multilevel"/>
    <w:tmpl w:val="C6D21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D843E8"/>
    <w:multiLevelType w:val="multilevel"/>
    <w:tmpl w:val="98DE0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255890">
    <w:abstractNumId w:val="1"/>
  </w:num>
  <w:num w:numId="2" w16cid:durableId="716204091">
    <w:abstractNumId w:val="0"/>
  </w:num>
  <w:num w:numId="3" w16cid:durableId="21236459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8D7"/>
    <w:rsid w:val="000E15BB"/>
    <w:rsid w:val="001C323F"/>
    <w:rsid w:val="001C56A9"/>
    <w:rsid w:val="0042114C"/>
    <w:rsid w:val="00872758"/>
    <w:rsid w:val="00994CED"/>
    <w:rsid w:val="009C58D7"/>
    <w:rsid w:val="00C26176"/>
    <w:rsid w:val="00C35EE7"/>
    <w:rsid w:val="00D04858"/>
    <w:rsid w:val="00F735B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8EC5E"/>
  <w15:chartTrackingRefBased/>
  <w15:docId w15:val="{E41D01CF-56B8-4B78-B08B-C513D1E45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58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58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58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58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58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58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58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58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58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58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58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58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58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58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58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58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58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58D7"/>
    <w:rPr>
      <w:rFonts w:eastAsiaTheme="majorEastAsia" w:cstheme="majorBidi"/>
      <w:color w:val="272727" w:themeColor="text1" w:themeTint="D8"/>
    </w:rPr>
  </w:style>
  <w:style w:type="paragraph" w:styleId="Title">
    <w:name w:val="Title"/>
    <w:basedOn w:val="Normal"/>
    <w:next w:val="Normal"/>
    <w:link w:val="TitleChar"/>
    <w:uiPriority w:val="10"/>
    <w:qFormat/>
    <w:rsid w:val="009C58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58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58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58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58D7"/>
    <w:pPr>
      <w:spacing w:before="160"/>
      <w:jc w:val="center"/>
    </w:pPr>
    <w:rPr>
      <w:i/>
      <w:iCs/>
      <w:color w:val="404040" w:themeColor="text1" w:themeTint="BF"/>
    </w:rPr>
  </w:style>
  <w:style w:type="character" w:customStyle="1" w:styleId="QuoteChar">
    <w:name w:val="Quote Char"/>
    <w:basedOn w:val="DefaultParagraphFont"/>
    <w:link w:val="Quote"/>
    <w:uiPriority w:val="29"/>
    <w:rsid w:val="009C58D7"/>
    <w:rPr>
      <w:i/>
      <w:iCs/>
      <w:color w:val="404040" w:themeColor="text1" w:themeTint="BF"/>
    </w:rPr>
  </w:style>
  <w:style w:type="paragraph" w:styleId="ListParagraph">
    <w:name w:val="List Paragraph"/>
    <w:basedOn w:val="Normal"/>
    <w:uiPriority w:val="34"/>
    <w:qFormat/>
    <w:rsid w:val="009C58D7"/>
    <w:pPr>
      <w:ind w:left="720"/>
      <w:contextualSpacing/>
    </w:pPr>
  </w:style>
  <w:style w:type="character" w:styleId="IntenseEmphasis">
    <w:name w:val="Intense Emphasis"/>
    <w:basedOn w:val="DefaultParagraphFont"/>
    <w:uiPriority w:val="21"/>
    <w:qFormat/>
    <w:rsid w:val="009C58D7"/>
    <w:rPr>
      <w:i/>
      <w:iCs/>
      <w:color w:val="0F4761" w:themeColor="accent1" w:themeShade="BF"/>
    </w:rPr>
  </w:style>
  <w:style w:type="paragraph" w:styleId="IntenseQuote">
    <w:name w:val="Intense Quote"/>
    <w:basedOn w:val="Normal"/>
    <w:next w:val="Normal"/>
    <w:link w:val="IntenseQuoteChar"/>
    <w:uiPriority w:val="30"/>
    <w:qFormat/>
    <w:rsid w:val="009C58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58D7"/>
    <w:rPr>
      <w:i/>
      <w:iCs/>
      <w:color w:val="0F4761" w:themeColor="accent1" w:themeShade="BF"/>
    </w:rPr>
  </w:style>
  <w:style w:type="character" w:styleId="IntenseReference">
    <w:name w:val="Intense Reference"/>
    <w:basedOn w:val="DefaultParagraphFont"/>
    <w:uiPriority w:val="32"/>
    <w:qFormat/>
    <w:rsid w:val="009C58D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530</Words>
  <Characters>3025</Characters>
  <Application>Microsoft Office Word</Application>
  <DocSecurity>0</DocSecurity>
  <Lines>25</Lines>
  <Paragraphs>7</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    The Art of Garden Photography</vt:lpstr>
      <vt:lpstr>        1. Work with Gentle Light</vt:lpstr>
      <vt:lpstr>        2. Keep the Frame Simple</vt:lpstr>
      <vt:lpstr>        3. Look for Lines, Shapes, and Patterns</vt:lpstr>
      <vt:lpstr>        4. Learn from Garden Design</vt:lpstr>
      <vt:lpstr>        5. Be Patient and Observant</vt:lpstr>
      <vt:lpstr>        6. Work Across Scales</vt:lpstr>
      <vt:lpstr>        7. Let Photography Deepen Your Gardening</vt:lpstr>
      <vt:lpstr>        8. A Closing Thought</vt:lpstr>
    </vt:vector>
  </TitlesOfParts>
  <Company/>
  <LinksUpToDate>false</LinksUpToDate>
  <CharactersWithSpaces>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Matheson</dc:creator>
  <cp:keywords/>
  <dc:description/>
  <cp:lastModifiedBy>Nancy Matheson</cp:lastModifiedBy>
  <cp:revision>3</cp:revision>
  <dcterms:created xsi:type="dcterms:W3CDTF">2025-10-09T03:38:00Z</dcterms:created>
  <dcterms:modified xsi:type="dcterms:W3CDTF">2025-10-09T19:24:00Z</dcterms:modified>
</cp:coreProperties>
</file>